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Oswald" w:cs="Oswald" w:eastAsia="Oswald" w:hAnsi="Oswald"/>
          <w:sz w:val="34"/>
          <w:szCs w:val="34"/>
          <w:u w:val="single"/>
        </w:rPr>
      </w:pPr>
      <w:r w:rsidDel="00000000" w:rsidR="00000000" w:rsidRPr="00000000">
        <w:rPr>
          <w:rFonts w:ascii="Oswald" w:cs="Oswald" w:eastAsia="Oswald" w:hAnsi="Oswald"/>
          <w:sz w:val="34"/>
          <w:szCs w:val="34"/>
          <w:u w:val="single"/>
          <w:rtl w:val="0"/>
        </w:rPr>
        <w:t xml:space="preserve">Us in the Son 2023 Calendar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Oswald" w:cs="Oswald" w:eastAsia="Oswald" w:hAnsi="Oswald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15"/>
        <w:gridCol w:w="5145"/>
        <w:tblGridChange w:id="0">
          <w:tblGrid>
            <w:gridCol w:w="4215"/>
            <w:gridCol w:w="51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Jan 30th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Assistant Director Applications Open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      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Assistant Director Applications Close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March 10th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Assistant Director Interviews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Jan 30th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Counselor Applications Open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March 10th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Counselor Applications Close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March 24th, 25th, and 26th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Counselor Interviews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April 23rd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New Counselor Orientation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May 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Meeting #1 - Off Campus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May 13th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Meeting # 2 - Off Campus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May 13th and 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Day Camp, Leadership Camp, Family Camp, Advertisement, pulpit announcements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May 20th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Meeting # 3 - Off Campus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May 22nd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Move Into Staff Room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May 22nd - 27th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Work Week #1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May 30th - June 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Work Week #2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June 5th-9th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Work Week #3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June 10th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45th Kick-off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June 12th-14th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Staff Retreat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June 12th - 16th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Work Week #4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June 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Support Family Dessert - Hall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June 16th-17th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Leadership Camp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June 19th- 23rd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Day Camp Week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June 26th-30th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Day Camp Week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July 3rd-7th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Break Week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July 10th-14th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Work Week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July 17th-21st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Day Camp Week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July 24th-28th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Family Camp Work Week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July 28th-30th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Family Camp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July 31st-4th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Day Camp Week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August 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Support Family Dinner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August 5th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Staff Final Dinner and Overnight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August 6th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Move-Out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